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56" w:rsidRDefault="00075156" w:rsidP="00075156">
      <w:pPr>
        <w:pStyle w:val="a3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rStyle w:val="a4"/>
          <w:rFonts w:ascii="Tahoma" w:hAnsi="Tahoma" w:cs="Tahoma"/>
          <w:b/>
          <w:bCs/>
          <w:color w:val="C5C5E2"/>
          <w:kern w:val="36"/>
          <w:sz w:val="36"/>
          <w:szCs w:val="36"/>
        </w:rPr>
        <w:t>10 правил изменения проблемного поведения ребенка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1. Установите контакт с ребенком. Самообладание. Спокойствие. Такт.</w:t>
      </w:r>
      <w:r>
        <w:rPr>
          <w:b/>
          <w:bCs/>
          <w:noProof/>
          <w:kern w:val="36"/>
          <w:sz w:val="48"/>
          <w:szCs w:val="48"/>
        </w:rPr>
        <w:drawing>
          <wp:anchor distT="0" distB="0" distL="0" distR="0" simplePos="0" relativeHeight="251659264" behindDoc="0" locked="0" layoutInCell="1" allowOverlap="0" wp14:anchorId="5D6E7C23" wp14:editId="729D2C3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7" name="Рисунок 7" descr="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d1972.ru/images/photo1553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2. Проясните Ваши тревоги. Не стройте предположений. Кратко опишите проблему, почему Вас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это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тревожит и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какого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поведения Вы от него ожидаете.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3. Пообещайте друг другу решить проблему вместе.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 идеале, Вы должны быть членами одной команды, чтобы достичь успеха.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5. Исправляйте проблемное поведение, как только оно проявляется.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6. Постоянно проверяйте успехи своего ребенка на протяжении поэтапного изменения.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8. Применяйте штрафные санкции в случае продолжающегося проблемного поведения. Будьте последовательны!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9. Поощряйте попытки Вашего ребенка вести себя хорошо.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10. Поздравляйте Вашего ребенка с успехом каждый раз, когда видите положительный результат. </w:t>
      </w:r>
    </w:p>
    <w:p w:rsidR="00075156" w:rsidRDefault="00075156" w:rsidP="00075156">
      <w:pPr>
        <w:pStyle w:val="a3"/>
        <w:spacing w:after="0" w:afterAutospacing="0"/>
        <w:jc w:val="center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Всего Вам доброго!</w:t>
      </w:r>
    </w:p>
    <w:p w:rsidR="00A92BE3" w:rsidRDefault="00A92BE3">
      <w:bookmarkStart w:id="0" w:name="_GoBack"/>
      <w:bookmarkEnd w:id="0"/>
    </w:p>
    <w:sectPr w:rsidR="00A9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56"/>
    <w:rsid w:val="00075156"/>
    <w:rsid w:val="00A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10 правил изменения проблемного поведения ребенка</vt:lpstr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2011-08-21T04:32:00Z</dcterms:created>
  <dcterms:modified xsi:type="dcterms:W3CDTF">2011-08-21T04:34:00Z</dcterms:modified>
</cp:coreProperties>
</file>